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31" w:rsidRP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64C31">
        <w:rPr>
          <w:b/>
          <w:sz w:val="24"/>
          <w:szCs w:val="24"/>
        </w:rPr>
        <w:t xml:space="preserve">Co dělat v případě nesouhlasu s hodnocením </w:t>
      </w:r>
      <w:r>
        <w:rPr>
          <w:b/>
          <w:sz w:val="24"/>
          <w:szCs w:val="24"/>
        </w:rPr>
        <w:t>maturitní zkoušky</w:t>
      </w:r>
      <w:r w:rsidRPr="00564C31">
        <w:rPr>
          <w:b/>
          <w:sz w:val="24"/>
          <w:szCs w:val="24"/>
        </w:rPr>
        <w:t>???</w:t>
      </w:r>
    </w:p>
    <w:p w:rsid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 základě § 82 zákona č. 561/2004 Sb., školského zákona máte právo žádat o přezkoumání hodnocení:</w:t>
      </w:r>
    </w:p>
    <w:p w:rsid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64C31" w:rsidRP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64C31">
        <w:rPr>
          <w:sz w:val="20"/>
          <w:szCs w:val="20"/>
        </w:rPr>
        <w:t>§ 82</w:t>
      </w:r>
    </w:p>
    <w:p w:rsidR="00564C31" w:rsidRP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4C31">
        <w:rPr>
          <w:sz w:val="20"/>
          <w:szCs w:val="20"/>
        </w:rPr>
        <w:tab/>
        <w:t>(1) Každý, kdo konal</w:t>
      </w:r>
    </w:p>
    <w:p w:rsidR="00564C31" w:rsidRP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4C31">
        <w:rPr>
          <w:sz w:val="20"/>
          <w:szCs w:val="20"/>
        </w:rPr>
        <w:t>a) závěrečnou zkoušku,</w:t>
      </w:r>
    </w:p>
    <w:p w:rsidR="00564C31" w:rsidRP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64C31">
        <w:rPr>
          <w:sz w:val="20"/>
          <w:szCs w:val="20"/>
        </w:rPr>
        <w:t xml:space="preserve">b) </w:t>
      </w:r>
      <w:r w:rsidRPr="00564C31">
        <w:rPr>
          <w:b/>
          <w:sz w:val="20"/>
          <w:szCs w:val="20"/>
        </w:rPr>
        <w:t>zkoušku profilové části maturitní zkoušky, nebo</w:t>
      </w:r>
    </w:p>
    <w:p w:rsidR="00564C31" w:rsidRP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4C31">
        <w:rPr>
          <w:sz w:val="20"/>
          <w:szCs w:val="20"/>
        </w:rPr>
        <w:t xml:space="preserve">c) </w:t>
      </w:r>
      <w:r w:rsidRPr="00564C31">
        <w:rPr>
          <w:b/>
          <w:sz w:val="20"/>
          <w:szCs w:val="20"/>
        </w:rPr>
        <w:t>dílčí zkoušku společné části</w:t>
      </w:r>
      <w:r w:rsidRPr="00564C31">
        <w:rPr>
          <w:sz w:val="20"/>
          <w:szCs w:val="20"/>
        </w:rPr>
        <w:t xml:space="preserve"> maturitní zkoušky formou </w:t>
      </w:r>
      <w:r w:rsidRPr="00564C31">
        <w:rPr>
          <w:b/>
          <w:sz w:val="20"/>
          <w:szCs w:val="20"/>
        </w:rPr>
        <w:t>písemné práce a ústní formou</w:t>
      </w:r>
      <w:r w:rsidRPr="00564C31">
        <w:rPr>
          <w:sz w:val="20"/>
          <w:szCs w:val="20"/>
        </w:rPr>
        <w:t xml:space="preserve">, anebo byl z konání těchto zkoušek vyloučen, může písemně požádat </w:t>
      </w:r>
      <w:r w:rsidRPr="00564C31">
        <w:rPr>
          <w:b/>
          <w:sz w:val="20"/>
          <w:szCs w:val="20"/>
        </w:rPr>
        <w:t xml:space="preserve">krajský </w:t>
      </w:r>
      <w:proofErr w:type="gramStart"/>
      <w:r w:rsidRPr="00564C31">
        <w:rPr>
          <w:b/>
          <w:sz w:val="20"/>
          <w:szCs w:val="20"/>
        </w:rPr>
        <w:t>úřad</w:t>
      </w:r>
      <w:r w:rsidRPr="00564C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64C31">
        <w:rPr>
          <w:sz w:val="20"/>
          <w:szCs w:val="20"/>
        </w:rPr>
        <w:t>o přezkoumání</w:t>
      </w:r>
      <w:proofErr w:type="gramEnd"/>
      <w:r w:rsidRPr="00564C31">
        <w:rPr>
          <w:sz w:val="20"/>
          <w:szCs w:val="20"/>
        </w:rPr>
        <w:t xml:space="preserve"> průběhu a výsledku této zkoušky nebo rozhodnutí o vyloučení, a to </w:t>
      </w:r>
      <w:r w:rsidRPr="00564C31">
        <w:rPr>
          <w:b/>
          <w:sz w:val="20"/>
          <w:szCs w:val="20"/>
        </w:rPr>
        <w:t>do 8 dnů</w:t>
      </w:r>
      <w:r w:rsidRPr="00564C31">
        <w:rPr>
          <w:sz w:val="20"/>
          <w:szCs w:val="20"/>
        </w:rPr>
        <w:t xml:space="preserve"> ode dne, kdy mu byl oznámen výsledek zkoušky nebo kdy mu bylo oznámeno rozhodnutí o vyloučení.</w:t>
      </w:r>
    </w:p>
    <w:p w:rsidR="00564C31" w:rsidRP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4C31">
        <w:rPr>
          <w:sz w:val="20"/>
          <w:szCs w:val="20"/>
        </w:rPr>
        <w:tab/>
        <w:t>(2) Krajský úřad rozhodne o žádosti podle odstavce 1 ve lhůtě 30 dnů ode dne jejího doručení, a to tak, že výsledek zkoušky změní, nebo zruší a nařídí opakování zkoušky, pokud zjistí, že při této zkoušce byly porušeny právní předpisy nebo se vyskytly jiné závažné nedostatky, které mohly mít vliv na řádný průběh nebo výsledek zkoušky; v opačném případě výsledek zkoušky potvrdí. Česká školní inspekce a Centrum při plnění úkolů podle § 80 odst. 3 poskytují krajskému úřadu součinnost při posuzování žádosti. Opakování zkoušky s výjimkou dílčí zkoušky společné části maturitní zkoušky konané formou písemné práce se koná nejpozději do 15 dnů ode dne vydání rozhodnutí, a to před zkušební komisí, kterou jmenuje krajský úřad. Opakování dílčí zkoušky společné části maturitní zkoušky konané formou písemné práce se koná v nejbližším možném termínu, který stanoví prováděcí právní předpis.</w:t>
      </w:r>
    </w:p>
    <w:p w:rsidR="00564C31" w:rsidRP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4C31">
        <w:rPr>
          <w:sz w:val="20"/>
          <w:szCs w:val="20"/>
        </w:rPr>
        <w:tab/>
        <w:t xml:space="preserve">(3) Každý, kdo konal zkoušku společné části maturitní zkoušky s výjimkou dílčí zkoušky konané formou písemné práce a ústní formou, může písemně požádat ministerstvo do 5 dnů ode dne, kdy mu byl oznámen výsledek zkoušek </w:t>
      </w:r>
      <w:r>
        <w:rPr>
          <w:sz w:val="20"/>
          <w:szCs w:val="20"/>
        </w:rPr>
        <w:t>(DT)</w:t>
      </w:r>
      <w:r w:rsidRPr="00564C31">
        <w:rPr>
          <w:sz w:val="20"/>
          <w:szCs w:val="20"/>
        </w:rPr>
        <w:t xml:space="preserve">nebo kdy mu bylo oznámeno rozhodnutí o vyloučení ze zkoušky, o přezkoumání výsledku této zkoušky nebo přezkoumání rozhodnutí o vyloučení ze zkoušky. Ministerstvo žadateli odešle písemné vyrozumění o výsledku přezkoumání nejpozději do </w:t>
      </w:r>
      <w:r w:rsidRPr="00564C31">
        <w:rPr>
          <w:strike/>
          <w:sz w:val="20"/>
          <w:szCs w:val="20"/>
        </w:rPr>
        <w:t>10</w:t>
      </w:r>
      <w:r w:rsidRPr="00564C31">
        <w:rPr>
          <w:sz w:val="20"/>
          <w:szCs w:val="20"/>
        </w:rPr>
        <w:t xml:space="preserve"> </w:t>
      </w:r>
      <w:r w:rsidRPr="00564C31">
        <w:rPr>
          <w:b/>
          <w:sz w:val="20"/>
          <w:szCs w:val="20"/>
        </w:rPr>
        <w:t>30</w:t>
      </w:r>
      <w:r w:rsidRPr="00564C31">
        <w:rPr>
          <w:sz w:val="20"/>
          <w:szCs w:val="20"/>
        </w:rPr>
        <w:t xml:space="preserve"> dnů ode dne doručení žádosti.</w:t>
      </w:r>
    </w:p>
    <w:p w:rsidR="00564C31" w:rsidRDefault="00564C31" w:rsidP="00564C31">
      <w:pPr>
        <w:widowControl w:val="0"/>
        <w:shd w:val="clear" w:color="auto" w:fill="FDFA89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64C31">
        <w:rPr>
          <w:sz w:val="20"/>
          <w:szCs w:val="20"/>
        </w:rPr>
        <w:tab/>
        <w:t>(4) Každý má právo nahlédnout do všech materiálů týkajících se jeho osoby, které mají význam pro rozhodnutí o výsledku zkoušky.</w:t>
      </w:r>
    </w:p>
    <w:p w:rsidR="00564C31" w:rsidRDefault="00564C31" w:rsidP="00564C3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564C31" w:rsidRDefault="00564C31">
      <w:r>
        <w:t xml:space="preserve">Tedy: </w:t>
      </w:r>
    </w:p>
    <w:p w:rsidR="002672CD" w:rsidRPr="00415F56" w:rsidRDefault="00564C31" w:rsidP="00564C31">
      <w:pPr>
        <w:pStyle w:val="Odstavecseseznamem"/>
        <w:numPr>
          <w:ilvl w:val="0"/>
          <w:numId w:val="1"/>
        </w:numPr>
        <w:rPr>
          <w:b/>
        </w:rPr>
      </w:pPr>
      <w:r w:rsidRPr="00415F56">
        <w:rPr>
          <w:b/>
        </w:rPr>
        <w:t xml:space="preserve">žádost o přezkoumání výsledku hodnocení písemné práce </w:t>
      </w:r>
      <w:r w:rsidR="00415F56">
        <w:rPr>
          <w:b/>
        </w:rPr>
        <w:t xml:space="preserve">a ústní zkoušky </w:t>
      </w:r>
      <w:r w:rsidRPr="00415F56">
        <w:rPr>
          <w:b/>
        </w:rPr>
        <w:t>zasíláte Krajskému úřadu MSK:</w:t>
      </w:r>
    </w:p>
    <w:p w:rsidR="00564C31" w:rsidRDefault="00564C31" w:rsidP="00564C31">
      <w:pPr>
        <w:pStyle w:val="Odstavecseseznamem"/>
        <w:rPr>
          <w:b/>
          <w:color w:val="FF0000"/>
          <w:sz w:val="20"/>
          <w:szCs w:val="20"/>
        </w:rPr>
      </w:pPr>
      <w:r w:rsidRPr="00564C31">
        <w:rPr>
          <w:b/>
          <w:color w:val="FF0000"/>
          <w:sz w:val="20"/>
          <w:szCs w:val="20"/>
        </w:rPr>
        <w:t>(KÚ MSK, Odbor školství, mládeže a sportu, 28. října 117, 702 18 Ostrava)</w:t>
      </w:r>
    </w:p>
    <w:p w:rsidR="00564C31" w:rsidRPr="00415F56" w:rsidRDefault="00564C31" w:rsidP="00564C31">
      <w:pPr>
        <w:pStyle w:val="Odstavecseseznamem"/>
        <w:numPr>
          <w:ilvl w:val="0"/>
          <w:numId w:val="1"/>
        </w:numPr>
        <w:rPr>
          <w:b/>
        </w:rPr>
      </w:pPr>
      <w:r w:rsidRPr="00415F56">
        <w:rPr>
          <w:b/>
        </w:rPr>
        <w:t xml:space="preserve">Žádost o přezkoumání výsledků hodnocení didaktických testů </w:t>
      </w:r>
      <w:r w:rsidR="00415F56">
        <w:rPr>
          <w:b/>
        </w:rPr>
        <w:t>za</w:t>
      </w:r>
      <w:r w:rsidR="00415F56" w:rsidRPr="00415F56">
        <w:rPr>
          <w:b/>
        </w:rPr>
        <w:t>síláte na MŠMT:</w:t>
      </w:r>
    </w:p>
    <w:p w:rsidR="00415F56" w:rsidRDefault="00415F56" w:rsidP="00415F56">
      <w:pPr>
        <w:pStyle w:val="Odstavecseseznamem"/>
        <w:rPr>
          <w:b/>
          <w:color w:val="FF0000"/>
          <w:sz w:val="20"/>
          <w:szCs w:val="20"/>
        </w:rPr>
      </w:pPr>
      <w:r w:rsidRPr="00415F56">
        <w:rPr>
          <w:b/>
          <w:color w:val="FF0000"/>
          <w:sz w:val="20"/>
          <w:szCs w:val="20"/>
        </w:rPr>
        <w:t>(MŠMT, Karmelitská 7, 118 12 Praha 1)</w:t>
      </w:r>
    </w:p>
    <w:p w:rsidR="00CA7FA1" w:rsidRDefault="00CA7FA1" w:rsidP="00CA7FA1">
      <w:pPr>
        <w:rPr>
          <w:b/>
          <w:color w:val="FF0000"/>
          <w:sz w:val="20"/>
          <w:szCs w:val="20"/>
        </w:rPr>
      </w:pPr>
    </w:p>
    <w:p w:rsidR="00CA7FA1" w:rsidRPr="00CA7FA1" w:rsidRDefault="00CA7FA1" w:rsidP="00CA7FA1">
      <w:pPr>
        <w:rPr>
          <w:b/>
          <w:sz w:val="20"/>
          <w:szCs w:val="20"/>
        </w:rPr>
      </w:pPr>
      <w:r w:rsidRPr="00CA7FA1">
        <w:rPr>
          <w:b/>
          <w:sz w:val="20"/>
          <w:szCs w:val="20"/>
        </w:rPr>
        <w:t>Žádost musí vždy obsahovat jméno a příjmení žáka, identifikační číslo (šestimístné číslo ve výpisu přihlášky k MZ) a dále název a sídlo kmenové školy.</w:t>
      </w:r>
    </w:p>
    <w:p w:rsidR="00CA7FA1" w:rsidRDefault="00CA7FA1" w:rsidP="00CA7FA1">
      <w:pPr>
        <w:rPr>
          <w:b/>
          <w:color w:val="FF0000"/>
          <w:sz w:val="20"/>
          <w:szCs w:val="20"/>
        </w:rPr>
      </w:pPr>
    </w:p>
    <w:p w:rsidR="00415F56" w:rsidRPr="00CA7FA1" w:rsidRDefault="00415F56" w:rsidP="00CA7FA1">
      <w:pPr>
        <w:rPr>
          <w:b/>
        </w:rPr>
      </w:pPr>
      <w:r w:rsidRPr="00CA7FA1">
        <w:rPr>
          <w:b/>
          <w:color w:val="FF0000"/>
          <w:sz w:val="20"/>
          <w:szCs w:val="20"/>
        </w:rPr>
        <w:tab/>
      </w:r>
      <w:r w:rsidRPr="00CA7FA1">
        <w:rPr>
          <w:b/>
          <w:color w:val="FF0000"/>
          <w:sz w:val="20"/>
          <w:szCs w:val="20"/>
        </w:rPr>
        <w:tab/>
      </w:r>
      <w:r w:rsidRPr="00CA7FA1">
        <w:rPr>
          <w:b/>
          <w:color w:val="FF0000"/>
          <w:sz w:val="20"/>
          <w:szCs w:val="20"/>
        </w:rPr>
        <w:tab/>
      </w:r>
      <w:r w:rsidRPr="00CA7FA1">
        <w:rPr>
          <w:b/>
          <w:color w:val="FF0000"/>
          <w:sz w:val="20"/>
          <w:szCs w:val="20"/>
        </w:rPr>
        <w:tab/>
      </w:r>
      <w:r w:rsidRPr="00CA7FA1">
        <w:rPr>
          <w:b/>
          <w:color w:val="FF0000"/>
          <w:sz w:val="20"/>
          <w:szCs w:val="20"/>
        </w:rPr>
        <w:tab/>
      </w:r>
      <w:bookmarkStart w:id="0" w:name="_GoBack"/>
      <w:bookmarkEnd w:id="0"/>
      <w:r w:rsidRPr="00CA7FA1">
        <w:rPr>
          <w:b/>
          <w:color w:val="FF0000"/>
          <w:sz w:val="20"/>
          <w:szCs w:val="20"/>
        </w:rPr>
        <w:tab/>
      </w:r>
      <w:r w:rsidRPr="00CA7FA1">
        <w:rPr>
          <w:b/>
          <w:color w:val="FF0000"/>
          <w:sz w:val="20"/>
          <w:szCs w:val="20"/>
        </w:rPr>
        <w:tab/>
      </w:r>
      <w:r w:rsidRPr="00CA7FA1">
        <w:rPr>
          <w:b/>
          <w:color w:val="FF0000"/>
          <w:sz w:val="20"/>
          <w:szCs w:val="20"/>
        </w:rPr>
        <w:tab/>
      </w:r>
      <w:r w:rsidRPr="00CA7FA1">
        <w:rPr>
          <w:b/>
          <w:color w:val="FF0000"/>
          <w:sz w:val="20"/>
          <w:szCs w:val="20"/>
        </w:rPr>
        <w:tab/>
      </w:r>
      <w:r w:rsidRPr="00CA7FA1">
        <w:rPr>
          <w:b/>
          <w:sz w:val="20"/>
          <w:szCs w:val="20"/>
        </w:rPr>
        <w:t xml:space="preserve">Mgr. Šárka </w:t>
      </w:r>
      <w:proofErr w:type="spellStart"/>
      <w:r w:rsidRPr="00CA7FA1">
        <w:rPr>
          <w:b/>
          <w:sz w:val="20"/>
          <w:szCs w:val="20"/>
        </w:rPr>
        <w:t>Staníčková</w:t>
      </w:r>
      <w:proofErr w:type="spellEnd"/>
    </w:p>
    <w:sectPr w:rsidR="00415F56" w:rsidRPr="00CA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2DD6"/>
    <w:multiLevelType w:val="hybridMultilevel"/>
    <w:tmpl w:val="05FE4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31"/>
    <w:rsid w:val="002672CD"/>
    <w:rsid w:val="00415F56"/>
    <w:rsid w:val="00564C31"/>
    <w:rsid w:val="00C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C3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C3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Staníčková</dc:creator>
  <cp:lastModifiedBy>Šárka Staníčková</cp:lastModifiedBy>
  <cp:revision>4</cp:revision>
  <dcterms:created xsi:type="dcterms:W3CDTF">2012-05-31T08:47:00Z</dcterms:created>
  <dcterms:modified xsi:type="dcterms:W3CDTF">2012-05-31T09:03:00Z</dcterms:modified>
</cp:coreProperties>
</file>