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1871642170"/>
      </w:sdtPr>
      <w:sdtContent>
        <w:p w14:paraId="00000001" w14:textId="77777777" w:rsidR="00F53F33" w:rsidRDefault="00BE6DE7">
          <w:pPr>
            <w:pStyle w:val="Nzev"/>
            <w:ind w:firstLine="117"/>
            <w:jc w:val="center"/>
            <w:rPr>
              <w:sz w:val="42"/>
              <w:szCs w:val="42"/>
            </w:rPr>
          </w:pPr>
          <w:r>
            <w:rPr>
              <w:color w:val="323232"/>
              <w:sz w:val="42"/>
              <w:szCs w:val="42"/>
            </w:rPr>
            <w:t>RINGO - PRAVIDLA PRO NG</w:t>
          </w:r>
        </w:p>
      </w:sdtContent>
    </w:sdt>
    <w:p w14:paraId="00000002" w14:textId="77777777" w:rsidR="00F53F33" w:rsidRDefault="00BE6DE7">
      <w:pPr>
        <w:pStyle w:val="Nadpis1"/>
        <w:spacing w:before="280"/>
        <w:ind w:firstLine="117"/>
        <w:rPr>
          <w:b/>
        </w:rPr>
      </w:pPr>
      <w:r>
        <w:rPr>
          <w:b/>
          <w:color w:val="323232"/>
        </w:rPr>
        <w:t>Cíl hry</w:t>
      </w:r>
    </w:p>
    <w:p w14:paraId="00000003" w14:textId="77777777" w:rsidR="00F53F33" w:rsidRDefault="00BE6DE7" w:rsidP="00D925F6">
      <w:pPr>
        <w:pBdr>
          <w:top w:val="nil"/>
          <w:left w:val="nil"/>
          <w:bottom w:val="nil"/>
          <w:right w:val="nil"/>
          <w:between w:val="nil"/>
        </w:pBdr>
        <w:spacing w:before="27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Účelem hry je umístit kroužek do hřiště soupeře</w:t>
      </w:r>
    </w:p>
    <w:p w14:paraId="00000004" w14:textId="64A8DE0A" w:rsidR="00F53F33" w:rsidRDefault="00BE6DE7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Hraj</w:t>
      </w:r>
      <w:r w:rsidR="00D925F6">
        <w:rPr>
          <w:color w:val="000000"/>
          <w:sz w:val="24"/>
          <w:szCs w:val="24"/>
        </w:rPr>
        <w:t xml:space="preserve">e jedno smíšené družstvo </w:t>
      </w:r>
      <w:r w:rsidRPr="00D925F6">
        <w:rPr>
          <w:bCs/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a třídu  o 4 hráčích </w:t>
      </w:r>
    </w:p>
    <w:p w14:paraId="66EBC2F0" w14:textId="1EB45571" w:rsidR="00AF3B2E" w:rsidRDefault="00AF3B2E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sz w:val="24"/>
          <w:szCs w:val="24"/>
        </w:rPr>
      </w:pPr>
      <w:r w:rsidRPr="00AF3B2E">
        <w:rPr>
          <w:sz w:val="24"/>
          <w:szCs w:val="24"/>
        </w:rPr>
        <w:t>Rozpis jednotlivých zápasů bude viset na nástěnce umístěné u východu na hřiště a u hřiště na ringo</w:t>
      </w:r>
    </w:p>
    <w:p w14:paraId="069A11E9" w14:textId="07BE7949" w:rsidR="00D15435" w:rsidRDefault="00D15435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Rozhodčí – </w:t>
      </w:r>
      <w:r w:rsidR="00D925F6">
        <w:rPr>
          <w:color w:val="000000"/>
          <w:sz w:val="24"/>
          <w:szCs w:val="24"/>
        </w:rPr>
        <w:t>Koe</w:t>
      </w:r>
      <w:r>
        <w:rPr>
          <w:color w:val="000000"/>
          <w:sz w:val="24"/>
          <w:szCs w:val="24"/>
        </w:rPr>
        <w:t>, Piš</w:t>
      </w:r>
    </w:p>
    <w:p w14:paraId="71ED8952" w14:textId="77777777" w:rsidR="00D925F6" w:rsidRDefault="00D925F6">
      <w:pPr>
        <w:pBdr>
          <w:top w:val="nil"/>
          <w:left w:val="nil"/>
          <w:bottom w:val="nil"/>
          <w:right w:val="nil"/>
          <w:between w:val="nil"/>
        </w:pBdr>
        <w:spacing w:before="278"/>
        <w:rPr>
          <w:color w:val="000000"/>
          <w:sz w:val="24"/>
          <w:szCs w:val="24"/>
        </w:rPr>
      </w:pPr>
    </w:p>
    <w:p w14:paraId="00000005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000000A" w14:textId="2F76FDB3" w:rsidR="00F53F33" w:rsidRPr="00AF3B2E" w:rsidRDefault="00BE6DE7" w:rsidP="00AF3B2E">
      <w:pPr>
        <w:pStyle w:val="Nadpis1"/>
        <w:ind w:firstLine="117"/>
        <w:rPr>
          <w:b/>
        </w:rPr>
      </w:pPr>
      <w:r>
        <w:rPr>
          <w:b/>
          <w:color w:val="323232"/>
        </w:rPr>
        <w:t>Základní pravidla</w:t>
      </w:r>
    </w:p>
    <w:p w14:paraId="0000000B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ind w:left="377"/>
        <w:rPr>
          <w:color w:val="323232"/>
          <w:sz w:val="24"/>
          <w:szCs w:val="24"/>
        </w:rPr>
      </w:pPr>
    </w:p>
    <w:p w14:paraId="0000000C" w14:textId="72A9001B" w:rsidR="00F53F33" w:rsidRDefault="00BE6DE7">
      <w:pPr>
        <w:ind w:left="117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Zápasy se hrají </w:t>
      </w:r>
      <w:r w:rsidR="00D925F6">
        <w:rPr>
          <w:color w:val="323232"/>
          <w:sz w:val="24"/>
          <w:szCs w:val="24"/>
        </w:rPr>
        <w:t>6</w:t>
      </w:r>
      <w:r>
        <w:rPr>
          <w:color w:val="323232"/>
          <w:sz w:val="24"/>
          <w:szCs w:val="24"/>
        </w:rPr>
        <w:t xml:space="preserve"> min; nezastavuje se čas.</w:t>
      </w:r>
    </w:p>
    <w:p w14:paraId="0000000D" w14:textId="77777777" w:rsidR="00F53F33" w:rsidRDefault="00BE6DE7">
      <w:pPr>
        <w:ind w:left="117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Během jednoho zápasu se strany nemění. Každá třída bude hrát jednou proti Slunci a jednou zády. Záleží na počasí.</w:t>
      </w:r>
    </w:p>
    <w:p w14:paraId="0000000E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rPr>
          <w:color w:val="323232"/>
          <w:sz w:val="24"/>
          <w:szCs w:val="24"/>
        </w:rPr>
      </w:pPr>
    </w:p>
    <w:p w14:paraId="0000000F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0000010" w14:textId="77777777" w:rsidR="00F53F33" w:rsidRDefault="00BE6DE7">
      <w:pPr>
        <w:pStyle w:val="Nadpis1"/>
        <w:ind w:firstLine="117"/>
        <w:rPr>
          <w:b/>
          <w:color w:val="323232"/>
        </w:rPr>
      </w:pPr>
      <w:r>
        <w:rPr>
          <w:b/>
          <w:color w:val="323232"/>
        </w:rPr>
        <w:t>Zahájení hry</w:t>
      </w:r>
    </w:p>
    <w:p w14:paraId="00000011" w14:textId="77777777" w:rsidR="00F53F33" w:rsidRDefault="00F53F33"/>
    <w:p w14:paraId="00000012" w14:textId="77777777" w:rsidR="00F53F33" w:rsidRDefault="00BE6DE7">
      <w:pPr>
        <w:ind w:left="117"/>
        <w:rPr>
          <w:b/>
          <w:color w:val="323232"/>
          <w:sz w:val="27"/>
          <w:szCs w:val="27"/>
        </w:rPr>
      </w:pPr>
      <w:r>
        <w:rPr>
          <w:b/>
          <w:color w:val="323232"/>
          <w:sz w:val="27"/>
          <w:szCs w:val="27"/>
        </w:rPr>
        <w:t xml:space="preserve">Nástup na hřiště je nutný včas, jinak družstvo prohraje a soupeř získává 2 </w:t>
      </w:r>
    </w:p>
    <w:p w14:paraId="00000013" w14:textId="77777777" w:rsidR="00F53F33" w:rsidRDefault="00BE6DE7">
      <w:pPr>
        <w:ind w:left="117"/>
        <w:rPr>
          <w:b/>
          <w:color w:val="323232"/>
          <w:sz w:val="27"/>
          <w:szCs w:val="27"/>
        </w:rPr>
      </w:pPr>
      <w:r>
        <w:rPr>
          <w:b/>
          <w:color w:val="323232"/>
          <w:sz w:val="27"/>
          <w:szCs w:val="27"/>
        </w:rPr>
        <w:t>body!</w:t>
      </w:r>
    </w:p>
    <w:p w14:paraId="00000014" w14:textId="77777777" w:rsidR="00F53F33" w:rsidRDefault="00F53F33"/>
    <w:p w14:paraId="1BA2854E" w14:textId="77777777" w:rsidR="00D925F6" w:rsidRDefault="00BE6DE7" w:rsidP="00D925F6">
      <w:pPr>
        <w:pStyle w:val="Bezmezer"/>
        <w:rPr>
          <w:color w:val="323232"/>
          <w:sz w:val="24"/>
          <w:szCs w:val="24"/>
        </w:rPr>
      </w:pPr>
      <w:r w:rsidRPr="00D925F6">
        <w:rPr>
          <w:color w:val="323232"/>
          <w:sz w:val="24"/>
          <w:szCs w:val="24"/>
        </w:rPr>
        <w:t xml:space="preserve">Postavení hráčů na hřišti je libovolné </w:t>
      </w:r>
    </w:p>
    <w:p w14:paraId="7E4B614A" w14:textId="77777777" w:rsidR="00D925F6" w:rsidRDefault="00D925F6" w:rsidP="00D925F6">
      <w:pPr>
        <w:pStyle w:val="Bezmezer"/>
        <w:rPr>
          <w:color w:val="323232"/>
          <w:sz w:val="24"/>
          <w:szCs w:val="24"/>
        </w:rPr>
      </w:pPr>
    </w:p>
    <w:p w14:paraId="69C316B5" w14:textId="65DDB34C" w:rsidR="00D925F6" w:rsidRDefault="00BE6DE7" w:rsidP="00D925F6">
      <w:pPr>
        <w:pStyle w:val="Bezmezer"/>
        <w:rPr>
          <w:color w:val="323232"/>
          <w:sz w:val="24"/>
          <w:szCs w:val="24"/>
        </w:rPr>
      </w:pPr>
      <w:r w:rsidRPr="00D925F6">
        <w:rPr>
          <w:color w:val="323232"/>
          <w:sz w:val="24"/>
          <w:szCs w:val="24"/>
        </w:rPr>
        <w:t>Hra začíná podáním jednoho z</w:t>
      </w:r>
      <w:r w:rsidR="00D925F6" w:rsidRPr="00D925F6">
        <w:rPr>
          <w:color w:val="323232"/>
          <w:sz w:val="24"/>
          <w:szCs w:val="24"/>
        </w:rPr>
        <w:t> </w:t>
      </w:r>
      <w:r w:rsidRPr="00D925F6">
        <w:rPr>
          <w:color w:val="323232"/>
          <w:sz w:val="24"/>
          <w:szCs w:val="24"/>
        </w:rPr>
        <w:t>hráčů</w:t>
      </w:r>
      <w:r w:rsidR="00D925F6" w:rsidRPr="00D925F6">
        <w:rPr>
          <w:color w:val="323232"/>
          <w:sz w:val="24"/>
          <w:szCs w:val="24"/>
        </w:rPr>
        <w:t>, podávají obě družstva současně</w:t>
      </w:r>
    </w:p>
    <w:p w14:paraId="467F8468" w14:textId="77777777" w:rsidR="00D925F6" w:rsidRDefault="00D925F6" w:rsidP="00D925F6">
      <w:pPr>
        <w:pStyle w:val="Bezmezer"/>
        <w:rPr>
          <w:color w:val="323232"/>
          <w:sz w:val="24"/>
          <w:szCs w:val="24"/>
        </w:rPr>
      </w:pPr>
    </w:p>
    <w:p w14:paraId="00000016" w14:textId="3636A775" w:rsidR="00F53F33" w:rsidRDefault="00BE6DE7" w:rsidP="00D925F6">
      <w:pPr>
        <w:pBdr>
          <w:top w:val="nil"/>
          <w:left w:val="nil"/>
          <w:bottom w:val="nil"/>
          <w:right w:val="nil"/>
          <w:between w:val="nil"/>
        </w:pBdr>
        <w:spacing w:before="2" w:line="484" w:lineRule="auto"/>
        <w:ind w:right="1764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Podávat lze z libovolného místa ze zadní čáry vlastní poloviny hřiště Podávají obě strany současně na signál k zahájení hry</w:t>
      </w:r>
    </w:p>
    <w:p w14:paraId="00000017" w14:textId="77777777" w:rsidR="00F53F33" w:rsidRDefault="00BE6DE7" w:rsidP="00D925F6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Hráči se na podání střídají, každý z hráčů podává 2 x po sobě (opakované podání se nepočítá)</w:t>
      </w:r>
    </w:p>
    <w:p w14:paraId="00000018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0000019" w14:textId="77777777" w:rsidR="00F53F33" w:rsidRDefault="00BE6DE7" w:rsidP="00D925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Jestliže některý z kroužků při podání tečuje síť, podání se opakuje. Srazí-li se dva kroužky, podání se opakuje</w:t>
      </w:r>
    </w:p>
    <w:p w14:paraId="0000001A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000001B" w14:textId="77777777" w:rsidR="00F53F33" w:rsidRDefault="00BE6DE7">
      <w:pPr>
        <w:pStyle w:val="Nadpis1"/>
        <w:ind w:firstLine="117"/>
        <w:rPr>
          <w:b/>
        </w:rPr>
      </w:pPr>
      <w:r>
        <w:rPr>
          <w:b/>
          <w:color w:val="323232"/>
        </w:rPr>
        <w:t>Počítání bodů</w:t>
      </w:r>
    </w:p>
    <w:p w14:paraId="0000001C" w14:textId="77777777" w:rsidR="00F53F33" w:rsidRDefault="00BE6DE7">
      <w:pPr>
        <w:pBdr>
          <w:top w:val="nil"/>
          <w:left w:val="nil"/>
          <w:bottom w:val="nil"/>
          <w:right w:val="nil"/>
          <w:between w:val="nil"/>
        </w:pBdr>
        <w:spacing w:before="279"/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Body se získávají za každou chybu soupeře (neexistují ztráty)</w:t>
      </w:r>
    </w:p>
    <w:p w14:paraId="0000001D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000001E" w14:textId="77777777" w:rsidR="00F53F33" w:rsidRDefault="00BE6DE7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Body se započítávají za každý kroužek, tzn., že jedna strana může získat najednou dva body nebo každá strana jeden bod</w:t>
      </w:r>
    </w:p>
    <w:p w14:paraId="0000001F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rPr>
          <w:color w:val="323232"/>
          <w:sz w:val="24"/>
          <w:szCs w:val="24"/>
        </w:rPr>
      </w:pPr>
    </w:p>
    <w:p w14:paraId="00000020" w14:textId="77777777" w:rsidR="00F53F33" w:rsidRDefault="00BE6DE7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Strana (hráč), která hodila kroužek do autu či do sítě (pod sítí), či jinak se provinila proti pravidlům, ztrácí bod</w:t>
      </w:r>
    </w:p>
    <w:p w14:paraId="00000021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0000022" w14:textId="77777777" w:rsidR="00F53F33" w:rsidRDefault="00BE6DE7">
      <w:pPr>
        <w:pBdr>
          <w:top w:val="nil"/>
          <w:left w:val="nil"/>
          <w:bottom w:val="nil"/>
          <w:right w:val="nil"/>
          <w:between w:val="nil"/>
        </w:pBdr>
        <w:ind w:left="117"/>
        <w:rPr>
          <w:color w:val="000000"/>
          <w:sz w:val="24"/>
          <w:szCs w:val="24"/>
        </w:rPr>
      </w:pPr>
      <w:r>
        <w:rPr>
          <w:color w:val="323232"/>
          <w:sz w:val="24"/>
          <w:szCs w:val="24"/>
        </w:rPr>
        <w:t>Srazí-li se dva kroužky hozené z protilehlých stran hřiště, bude nové podání.</w:t>
      </w:r>
    </w:p>
    <w:p w14:paraId="00000023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0000024" w14:textId="77777777" w:rsidR="00F53F33" w:rsidRDefault="00BE6DE7">
      <w:pPr>
        <w:pBdr>
          <w:top w:val="nil"/>
          <w:left w:val="nil"/>
          <w:bottom w:val="nil"/>
          <w:right w:val="nil"/>
          <w:between w:val="nil"/>
        </w:pBdr>
        <w:ind w:left="117"/>
        <w:rPr>
          <w:b/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>Zisk bodů: 2 body - výhra, 1 bod - remíza, 0 bodů - prohra</w:t>
      </w:r>
    </w:p>
    <w:p w14:paraId="00000025" w14:textId="77777777" w:rsidR="00F53F33" w:rsidRDefault="00F53F33">
      <w:pPr>
        <w:pBdr>
          <w:top w:val="nil"/>
          <w:left w:val="nil"/>
          <w:bottom w:val="nil"/>
          <w:right w:val="nil"/>
          <w:between w:val="nil"/>
        </w:pBdr>
        <w:ind w:left="117"/>
        <w:rPr>
          <w:b/>
          <w:color w:val="323232"/>
          <w:sz w:val="24"/>
          <w:szCs w:val="24"/>
        </w:rPr>
      </w:pPr>
    </w:p>
    <w:p w14:paraId="00000026" w14:textId="77777777" w:rsidR="00F53F33" w:rsidRDefault="00BE6DE7">
      <w:pPr>
        <w:pStyle w:val="Nadpis1"/>
        <w:spacing w:before="77"/>
        <w:ind w:left="0"/>
        <w:rPr>
          <w:b/>
        </w:rPr>
      </w:pPr>
      <w:r>
        <w:rPr>
          <w:b/>
          <w:color w:val="323232"/>
        </w:rPr>
        <w:lastRenderedPageBreak/>
        <w:t>Chytání a zpracování kroužků</w:t>
      </w:r>
    </w:p>
    <w:p w14:paraId="00000027" w14:textId="77777777" w:rsidR="00F53F33" w:rsidRDefault="00BE6DE7">
      <w:pPr>
        <w:spacing w:before="277"/>
        <w:ind w:left="117" w:right="172"/>
        <w:rPr>
          <w:sz w:val="24"/>
          <w:szCs w:val="24"/>
        </w:rPr>
      </w:pPr>
      <w:r>
        <w:rPr>
          <w:color w:val="323232"/>
          <w:sz w:val="24"/>
          <w:szCs w:val="24"/>
        </w:rPr>
        <w:t>Kroužek lze chytit libovolnou rukou, odhodit se však musí tou rukou, kterou byl chycen (nesmí se předávat z ruky do ruky)</w:t>
      </w:r>
    </w:p>
    <w:p w14:paraId="00000028" w14:textId="77777777" w:rsidR="00F53F33" w:rsidRDefault="00F53F33">
      <w:pPr>
        <w:spacing w:before="4"/>
        <w:rPr>
          <w:sz w:val="24"/>
          <w:szCs w:val="24"/>
        </w:rPr>
      </w:pPr>
    </w:p>
    <w:p w14:paraId="00000029" w14:textId="77777777" w:rsidR="00F53F33" w:rsidRDefault="00BE6DE7">
      <w:pPr>
        <w:ind w:left="117"/>
        <w:rPr>
          <w:sz w:val="24"/>
          <w:szCs w:val="24"/>
        </w:rPr>
      </w:pPr>
      <w:r>
        <w:rPr>
          <w:color w:val="323232"/>
          <w:sz w:val="24"/>
          <w:szCs w:val="24"/>
        </w:rPr>
        <w:t>Spoluhráči si nesmějí kroužek mezi sebou přihrávat</w:t>
      </w:r>
    </w:p>
    <w:p w14:paraId="0000002A" w14:textId="77777777" w:rsidR="00F53F33" w:rsidRDefault="00F53F33">
      <w:pPr>
        <w:spacing w:before="4"/>
        <w:rPr>
          <w:sz w:val="24"/>
          <w:szCs w:val="24"/>
        </w:rPr>
      </w:pPr>
    </w:p>
    <w:p w14:paraId="0000002B" w14:textId="77777777" w:rsidR="00F53F33" w:rsidRDefault="00BE6DE7">
      <w:pPr>
        <w:ind w:left="117"/>
        <w:rPr>
          <w:sz w:val="24"/>
          <w:szCs w:val="24"/>
        </w:rPr>
      </w:pPr>
      <w:r>
        <w:rPr>
          <w:color w:val="323232"/>
          <w:sz w:val="24"/>
          <w:szCs w:val="24"/>
        </w:rPr>
        <w:t>Vypadne-li hráči kroužek z ruky, může jej znovu chytit rukou sám nebo jej může libovolnou rukou chytit spoluhráč</w:t>
      </w:r>
    </w:p>
    <w:p w14:paraId="0000002C" w14:textId="77777777" w:rsidR="00F53F33" w:rsidRDefault="00F53F33">
      <w:pPr>
        <w:spacing w:before="4"/>
        <w:rPr>
          <w:sz w:val="24"/>
          <w:szCs w:val="24"/>
        </w:rPr>
      </w:pPr>
    </w:p>
    <w:p w14:paraId="0000002D" w14:textId="77777777" w:rsidR="00F53F33" w:rsidRDefault="00BE6DE7">
      <w:pPr>
        <w:ind w:left="117" w:right="172"/>
        <w:rPr>
          <w:sz w:val="24"/>
          <w:szCs w:val="24"/>
        </w:rPr>
      </w:pPr>
      <w:r>
        <w:rPr>
          <w:color w:val="323232"/>
          <w:sz w:val="24"/>
          <w:szCs w:val="24"/>
        </w:rPr>
        <w:t>Není dovoleno se kroužkem dotknout jakékoliv části svého těla, těla spoluhráče, hřiště nebo sítě</w:t>
      </w:r>
    </w:p>
    <w:p w14:paraId="0000002E" w14:textId="77777777" w:rsidR="00F53F33" w:rsidRDefault="00F53F33">
      <w:pPr>
        <w:spacing w:before="4"/>
        <w:rPr>
          <w:sz w:val="24"/>
          <w:szCs w:val="24"/>
        </w:rPr>
      </w:pPr>
    </w:p>
    <w:p w14:paraId="0000002F" w14:textId="77777777" w:rsidR="00F53F33" w:rsidRDefault="00BE6DE7">
      <w:pPr>
        <w:spacing w:before="1"/>
        <w:ind w:left="117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Kroužek se při chytání nesmí navléct na ruku</w:t>
      </w:r>
    </w:p>
    <w:p w14:paraId="478C7061" w14:textId="77777777" w:rsidR="00D925F6" w:rsidRDefault="00D925F6">
      <w:pPr>
        <w:spacing w:before="1"/>
        <w:ind w:left="117"/>
        <w:rPr>
          <w:sz w:val="24"/>
          <w:szCs w:val="24"/>
        </w:rPr>
      </w:pPr>
    </w:p>
    <w:p w14:paraId="00000030" w14:textId="77777777" w:rsidR="00F53F33" w:rsidRDefault="00F53F33">
      <w:pPr>
        <w:spacing w:before="5"/>
        <w:rPr>
          <w:sz w:val="24"/>
          <w:szCs w:val="24"/>
        </w:rPr>
      </w:pPr>
    </w:p>
    <w:p w14:paraId="00000031" w14:textId="77777777" w:rsidR="00F53F33" w:rsidRDefault="00BE6DE7">
      <w:pPr>
        <w:pStyle w:val="Nadpis1"/>
        <w:ind w:firstLine="117"/>
        <w:rPr>
          <w:b/>
        </w:rPr>
      </w:pPr>
      <w:bookmarkStart w:id="0" w:name="_heading=h.clmumhdm4hzh" w:colFirst="0" w:colLast="0"/>
      <w:bookmarkEnd w:id="0"/>
      <w:r>
        <w:rPr>
          <w:b/>
          <w:color w:val="323232"/>
        </w:rPr>
        <w:t>Odhazování kroužku</w:t>
      </w:r>
    </w:p>
    <w:p w14:paraId="00000032" w14:textId="77777777" w:rsidR="00F53F33" w:rsidRDefault="00BE6DE7">
      <w:pPr>
        <w:spacing w:before="278" w:line="484" w:lineRule="auto"/>
        <w:ind w:left="117" w:right="439"/>
        <w:rPr>
          <w:sz w:val="24"/>
          <w:szCs w:val="24"/>
        </w:rPr>
      </w:pPr>
      <w:r>
        <w:rPr>
          <w:color w:val="323232"/>
          <w:sz w:val="24"/>
          <w:szCs w:val="24"/>
        </w:rPr>
        <w:t>Kroužek se nesmí odhazovat ve výskoku</w:t>
      </w:r>
    </w:p>
    <w:p w14:paraId="00000033" w14:textId="77777777" w:rsidR="00F53F33" w:rsidRDefault="00BE6DE7">
      <w:pPr>
        <w:ind w:left="117"/>
        <w:rPr>
          <w:sz w:val="24"/>
          <w:szCs w:val="24"/>
        </w:rPr>
      </w:pPr>
      <w:r>
        <w:rPr>
          <w:color w:val="323232"/>
          <w:sz w:val="24"/>
          <w:szCs w:val="24"/>
        </w:rPr>
        <w:t>Chytat a odhazovat kroužek se může i mimo hřiště, avšak hozený kroužek musí letět nad sítí mezi stojany</w:t>
      </w:r>
    </w:p>
    <w:p w14:paraId="00000034" w14:textId="77777777" w:rsidR="00F53F33" w:rsidRDefault="00F53F33">
      <w:pPr>
        <w:spacing w:before="1"/>
        <w:rPr>
          <w:sz w:val="24"/>
          <w:szCs w:val="24"/>
        </w:rPr>
      </w:pPr>
    </w:p>
    <w:p w14:paraId="00000035" w14:textId="77777777" w:rsidR="00F53F33" w:rsidRDefault="00BE6DE7">
      <w:pPr>
        <w:ind w:left="117"/>
        <w:rPr>
          <w:sz w:val="24"/>
          <w:szCs w:val="24"/>
        </w:rPr>
      </w:pPr>
      <w:r>
        <w:rPr>
          <w:color w:val="323232"/>
          <w:sz w:val="24"/>
          <w:szCs w:val="24"/>
        </w:rPr>
        <w:t>Pohyb ruky držící kroužek musí být plynulý, není dovoleno mást</w:t>
      </w:r>
    </w:p>
    <w:p w14:paraId="00000036" w14:textId="77777777" w:rsidR="00F53F33" w:rsidRDefault="00F53F33">
      <w:pPr>
        <w:spacing w:before="4"/>
        <w:rPr>
          <w:sz w:val="24"/>
          <w:szCs w:val="24"/>
        </w:rPr>
      </w:pPr>
    </w:p>
    <w:p w14:paraId="00000037" w14:textId="77777777" w:rsidR="00F53F33" w:rsidRDefault="00BE6DE7">
      <w:pPr>
        <w:ind w:left="117"/>
        <w:rPr>
          <w:sz w:val="24"/>
          <w:szCs w:val="24"/>
        </w:rPr>
      </w:pPr>
      <w:r>
        <w:rPr>
          <w:color w:val="323232"/>
          <w:sz w:val="24"/>
          <w:szCs w:val="24"/>
        </w:rPr>
        <w:t>Kroužek nesmí být hozen svisle směrem letu a nesmí se otáčet přes vodorovnou osu (dělat kotrmelce)</w:t>
      </w:r>
    </w:p>
    <w:p w14:paraId="00000038" w14:textId="77777777" w:rsidR="00F53F33" w:rsidRDefault="00F53F33">
      <w:pPr>
        <w:spacing w:before="5"/>
        <w:rPr>
          <w:sz w:val="24"/>
          <w:szCs w:val="24"/>
        </w:rPr>
      </w:pPr>
    </w:p>
    <w:p w14:paraId="00000039" w14:textId="2FF78BC0" w:rsidR="00F53F33" w:rsidRDefault="00BE6DE7">
      <w:pPr>
        <w:ind w:left="117"/>
        <w:rPr>
          <w:sz w:val="24"/>
          <w:szCs w:val="24"/>
        </w:rPr>
      </w:pPr>
      <w:r>
        <w:rPr>
          <w:color w:val="323232"/>
          <w:sz w:val="24"/>
          <w:szCs w:val="24"/>
        </w:rPr>
        <w:t xml:space="preserve">S odhozením kroužku se nesmí čekat, </w:t>
      </w:r>
      <w:r w:rsidR="00D925F6">
        <w:rPr>
          <w:color w:val="323232"/>
          <w:sz w:val="24"/>
          <w:szCs w:val="24"/>
        </w:rPr>
        <w:t xml:space="preserve">do </w:t>
      </w:r>
      <w:r>
        <w:rPr>
          <w:color w:val="323232"/>
          <w:sz w:val="24"/>
          <w:szCs w:val="24"/>
        </w:rPr>
        <w:t>2 vteřin ho musí odhodit</w:t>
      </w:r>
    </w:p>
    <w:p w14:paraId="0000003A" w14:textId="77777777" w:rsidR="00F53F33" w:rsidRDefault="00F53F33">
      <w:pPr>
        <w:spacing w:before="6"/>
        <w:rPr>
          <w:sz w:val="24"/>
          <w:szCs w:val="24"/>
        </w:rPr>
      </w:pPr>
    </w:p>
    <w:p w14:paraId="0000003B" w14:textId="77777777" w:rsidR="00F53F33" w:rsidRDefault="00BE6DE7">
      <w:pPr>
        <w:ind w:left="117"/>
        <w:rPr>
          <w:i/>
          <w:color w:val="323232"/>
          <w:sz w:val="24"/>
          <w:szCs w:val="24"/>
        </w:rPr>
      </w:pPr>
      <w:r>
        <w:rPr>
          <w:i/>
          <w:color w:val="323232"/>
          <w:sz w:val="24"/>
          <w:szCs w:val="24"/>
        </w:rPr>
        <w:t>Toto jsou pravidla na kterých jsme se dohodli, protože každý hraje Ringo trochu jinak.</w:t>
      </w:r>
    </w:p>
    <w:p w14:paraId="0000003F" w14:textId="77777777" w:rsidR="00F53F33" w:rsidRDefault="00F53F33" w:rsidP="00D15435">
      <w:pPr>
        <w:pBdr>
          <w:top w:val="nil"/>
          <w:left w:val="nil"/>
          <w:bottom w:val="nil"/>
          <w:right w:val="nil"/>
          <w:between w:val="nil"/>
        </w:pBdr>
        <w:rPr>
          <w:b/>
          <w:color w:val="323232"/>
          <w:sz w:val="24"/>
          <w:szCs w:val="24"/>
        </w:rPr>
        <w:sectPr w:rsidR="00F53F33" w:rsidSect="00AF3B2E">
          <w:pgSz w:w="11900" w:h="16840"/>
          <w:pgMar w:top="720" w:right="720" w:bottom="720" w:left="720" w:header="708" w:footer="708" w:gutter="0"/>
          <w:pgNumType w:start="1"/>
          <w:cols w:space="708"/>
          <w:docGrid w:linePitch="299"/>
        </w:sectPr>
      </w:pPr>
    </w:p>
    <w:p w14:paraId="00000056" w14:textId="77777777" w:rsidR="00F53F33" w:rsidRDefault="00F53F33" w:rsidP="00D1543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sectPr w:rsidR="00F53F33">
      <w:pgSz w:w="1190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3521"/>
    <w:multiLevelType w:val="multilevel"/>
    <w:tmpl w:val="DE5AB8D0"/>
    <w:lvl w:ilvl="0">
      <w:start w:val="1"/>
      <w:numFmt w:val="decimal"/>
      <w:lvlText w:val="%1)"/>
      <w:lvlJc w:val="left"/>
      <w:pPr>
        <w:ind w:left="377" w:hanging="261"/>
      </w:pPr>
      <w:rPr>
        <w:rFonts w:ascii="Times New Roman" w:eastAsia="Times New Roman" w:hAnsi="Times New Roman" w:cs="Times New Roman"/>
        <w:b w:val="0"/>
        <w:i w:val="0"/>
        <w:color w:val="323232"/>
        <w:sz w:val="24"/>
        <w:szCs w:val="24"/>
      </w:rPr>
    </w:lvl>
    <w:lvl w:ilvl="1">
      <w:numFmt w:val="bullet"/>
      <w:lvlText w:val="•"/>
      <w:lvlJc w:val="left"/>
      <w:pPr>
        <w:ind w:left="1268" w:hanging="261"/>
      </w:pPr>
    </w:lvl>
    <w:lvl w:ilvl="2">
      <w:numFmt w:val="bullet"/>
      <w:lvlText w:val="•"/>
      <w:lvlJc w:val="left"/>
      <w:pPr>
        <w:ind w:left="2156" w:hanging="261"/>
      </w:pPr>
    </w:lvl>
    <w:lvl w:ilvl="3">
      <w:numFmt w:val="bullet"/>
      <w:lvlText w:val="•"/>
      <w:lvlJc w:val="left"/>
      <w:pPr>
        <w:ind w:left="3044" w:hanging="261"/>
      </w:pPr>
    </w:lvl>
    <w:lvl w:ilvl="4">
      <w:numFmt w:val="bullet"/>
      <w:lvlText w:val="•"/>
      <w:lvlJc w:val="left"/>
      <w:pPr>
        <w:ind w:left="3932" w:hanging="261"/>
      </w:pPr>
    </w:lvl>
    <w:lvl w:ilvl="5">
      <w:numFmt w:val="bullet"/>
      <w:lvlText w:val="•"/>
      <w:lvlJc w:val="left"/>
      <w:pPr>
        <w:ind w:left="4820" w:hanging="261"/>
      </w:pPr>
    </w:lvl>
    <w:lvl w:ilvl="6">
      <w:numFmt w:val="bullet"/>
      <w:lvlText w:val="•"/>
      <w:lvlJc w:val="left"/>
      <w:pPr>
        <w:ind w:left="5708" w:hanging="261"/>
      </w:pPr>
    </w:lvl>
    <w:lvl w:ilvl="7">
      <w:numFmt w:val="bullet"/>
      <w:lvlText w:val="•"/>
      <w:lvlJc w:val="left"/>
      <w:pPr>
        <w:ind w:left="6596" w:hanging="261"/>
      </w:pPr>
    </w:lvl>
    <w:lvl w:ilvl="8">
      <w:numFmt w:val="bullet"/>
      <w:lvlText w:val="•"/>
      <w:lvlJc w:val="left"/>
      <w:pPr>
        <w:ind w:left="7484" w:hanging="261"/>
      </w:pPr>
    </w:lvl>
  </w:abstractNum>
  <w:num w:numId="1" w16cid:durableId="187734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33"/>
    <w:rsid w:val="00557C20"/>
    <w:rsid w:val="007C34DB"/>
    <w:rsid w:val="009A43E8"/>
    <w:rsid w:val="00AF3B2E"/>
    <w:rsid w:val="00BE6DE7"/>
    <w:rsid w:val="00C97360"/>
    <w:rsid w:val="00D15435"/>
    <w:rsid w:val="00D925F6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EF81"/>
  <w15:docId w15:val="{C05EB568-E3FB-43B8-BAD1-08938A1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sz w:val="27"/>
      <w:szCs w:val="27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56"/>
      <w:ind w:left="117"/>
    </w:pPr>
    <w:rPr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76" w:hanging="15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D9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H+3ugucUlpOhxeoYq6J4qiT8w==">CgMxLjAaDQoBMBIICgYIBTICCAEyDmguY2xtdW1oZG00aHpoOAByITFKTE85T3YxUHlQUFlQLXI5RzFMRmVlM2VZVldFWmRZZw==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Office365</cp:lastModifiedBy>
  <cp:revision>4</cp:revision>
  <dcterms:created xsi:type="dcterms:W3CDTF">2025-06-04T14:08:00Z</dcterms:created>
  <dcterms:modified xsi:type="dcterms:W3CDTF">2025-06-05T18:09:00Z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2007-11-07T00:00:00Z</vt:lpwstr>
  </property>
  <property fmtid="{D5CDD505-2E9C-101B-9397-08002B2CF9AE}" pid="3" name="Creator">
    <vt:lpwstr>AFPL Ghostscript 8.54 PDF Writer</vt:lpwstr>
  </property>
  <property fmtid="{D5CDD505-2E9C-101B-9397-08002B2CF9AE}" pid="4" name="LastSaved">
    <vt:lpwstr>2024-05-28T00:00:00Z</vt:lpwstr>
  </property>
  <property fmtid="{D5CDD505-2E9C-101B-9397-08002B2CF9AE}" pid="5" name="Producer">
    <vt:lpwstr>AFPL Ghostscript 8.54</vt:lpwstr>
  </property>
</Properties>
</file>